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2A18D5" w:rsidP="0066249C" w:rsidRDefault="002A18D5" w14:paraId="672A6659" wp14:textId="77777777">
      <w:pPr>
        <w:jc w:val="center"/>
      </w:pPr>
    </w:p>
    <w:p xmlns:wp14="http://schemas.microsoft.com/office/word/2010/wordml" w:rsidRPr="00EF1A75" w:rsidR="00EF1A75" w:rsidP="00EF1A75" w:rsidRDefault="00EF1A75" w14:paraId="032419E3" wp14:textId="77777777">
      <w:pPr>
        <w:spacing w:after="0" w:line="240" w:lineRule="auto"/>
        <w:jc w:val="center"/>
        <w:rPr>
          <w:rFonts w:cstheme="minorHAnsi"/>
          <w:b/>
          <w:sz w:val="28"/>
          <w:szCs w:val="28"/>
        </w:rPr>
      </w:pPr>
      <w:r w:rsidRPr="00EF1A75">
        <w:rPr>
          <w:rFonts w:cstheme="minorHAnsi"/>
          <w:b/>
          <w:sz w:val="28"/>
          <w:szCs w:val="28"/>
        </w:rPr>
        <w:t>Kennel Gravkjaers vandrepræmie Forår</w:t>
      </w:r>
    </w:p>
    <w:p xmlns:wp14="http://schemas.microsoft.com/office/word/2010/wordml" w:rsidR="0066249C" w:rsidP="008A6582" w:rsidRDefault="0066249C" w14:paraId="0A37501D" wp14:textId="77777777">
      <w:pPr>
        <w:jc w:val="center"/>
        <w:rPr>
          <w:noProof/>
          <w:lang w:eastAsia="da-DK"/>
        </w:rPr>
      </w:pPr>
    </w:p>
    <w:p xmlns:wp14="http://schemas.microsoft.com/office/word/2010/wordml" w:rsidR="00EF1A75" w:rsidP="008A6582" w:rsidRDefault="00EF1A75" w14:paraId="5DAB6C7B" wp14:textId="77777777">
      <w:pPr>
        <w:jc w:val="center"/>
      </w:pPr>
      <w:r>
        <w:rPr>
          <w:noProof/>
          <w:lang w:eastAsia="da-DK"/>
        </w:rPr>
        <w:drawing>
          <wp:inline xmlns:wp14="http://schemas.microsoft.com/office/word/2010/wordprocessingDrawing" distT="0" distB="0" distL="0" distR="0" wp14:anchorId="7FBB85DE" wp14:editId="580BA369">
            <wp:extent cx="3141632" cy="4105275"/>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48286" cy="4113969"/>
                    </a:xfrm>
                    <a:prstGeom prst="rect">
                      <a:avLst/>
                    </a:prstGeom>
                  </pic:spPr>
                </pic:pic>
              </a:graphicData>
            </a:graphic>
          </wp:inline>
        </w:drawing>
      </w:r>
    </w:p>
    <w:p xmlns:wp14="http://schemas.microsoft.com/office/word/2010/wordml" w:rsidRPr="00EF1A75" w:rsidR="00EF1A75" w:rsidP="00EF1A75" w:rsidRDefault="00EF1A75" w14:paraId="5AAE5DAB" wp14:textId="77777777">
      <w:pPr>
        <w:spacing w:after="0"/>
        <w:rPr>
          <w:rFonts w:ascii="Times New Roman" w:hAnsi="Times New Roman" w:eastAsia="Times New Roman" w:cs="Times New Roman"/>
          <w:color w:val="192228"/>
          <w:szCs w:val="24"/>
          <w:lang w:eastAsia="da-DK"/>
        </w:rPr>
      </w:pPr>
      <w:r w:rsidRPr="00EF1A75">
        <w:rPr>
          <w:rFonts w:ascii="Times New Roman" w:hAnsi="Times New Roman" w:eastAsia="Times New Roman" w:cs="Times New Roman"/>
          <w:color w:val="000000"/>
          <w:szCs w:val="24"/>
          <w:lang w:eastAsia="da-DK"/>
        </w:rPr>
        <w:t>Vandrepræmien er skænket af Kennel Gravkjaer</w:t>
      </w:r>
      <w:r w:rsidR="0095179A">
        <w:rPr>
          <w:rFonts w:ascii="Times New Roman" w:hAnsi="Times New Roman" w:eastAsia="Times New Roman" w:cs="Times New Roman"/>
          <w:color w:val="000000"/>
          <w:szCs w:val="24"/>
          <w:lang w:eastAsia="da-DK"/>
        </w:rPr>
        <w:t xml:space="preserve"> v/Tove Baukjaer,</w:t>
      </w:r>
      <w:r w:rsidRPr="00EF1A75">
        <w:rPr>
          <w:rFonts w:ascii="Times New Roman" w:hAnsi="Times New Roman" w:eastAsia="Times New Roman" w:cs="Times New Roman"/>
          <w:color w:val="000000"/>
          <w:szCs w:val="24"/>
          <w:lang w:eastAsia="da-DK"/>
        </w:rPr>
        <w:t xml:space="preserve"> og udsættes på DGK Vestsjællands vildtsporprøve om foråret og tildeles</w:t>
      </w:r>
    </w:p>
    <w:p xmlns:wp14="http://schemas.microsoft.com/office/word/2010/wordml" w:rsidRPr="00EF1A75" w:rsidR="00EF1A75" w:rsidP="00EF1A75" w:rsidRDefault="00EF1A75" w14:paraId="6E7BEAA2" wp14:textId="77777777">
      <w:pPr>
        <w:spacing w:after="0"/>
        <w:rPr>
          <w:rFonts w:ascii="Times New Roman" w:hAnsi="Times New Roman" w:eastAsia="Times New Roman" w:cs="Times New Roman"/>
          <w:color w:val="192228"/>
          <w:szCs w:val="24"/>
          <w:lang w:eastAsia="da-DK"/>
        </w:rPr>
      </w:pPr>
      <w:r w:rsidRPr="00EF1A75">
        <w:rPr>
          <w:rFonts w:ascii="Times New Roman" w:hAnsi="Times New Roman" w:eastAsia="Times New Roman" w:cs="Times New Roman"/>
          <w:color w:val="192228"/>
          <w:szCs w:val="24"/>
          <w:lang w:eastAsia="da-DK"/>
        </w:rPr>
        <w:t> </w:t>
      </w:r>
    </w:p>
    <w:p xmlns:wp14="http://schemas.microsoft.com/office/word/2010/wordml" w:rsidRPr="00EF1A75" w:rsidR="00EF1A75" w:rsidP="00EF1A75" w:rsidRDefault="00EF1A75" w14:paraId="00D81F5C" wp14:textId="77777777">
      <w:pPr>
        <w:spacing w:after="0"/>
        <w:jc w:val="center"/>
        <w:rPr>
          <w:rFonts w:ascii="Times New Roman" w:hAnsi="Times New Roman" w:eastAsia="Times New Roman" w:cs="Times New Roman"/>
          <w:color w:val="192228"/>
          <w:szCs w:val="24"/>
          <w:lang w:eastAsia="da-DK"/>
        </w:rPr>
      </w:pPr>
      <w:r w:rsidRPr="00EF1A75">
        <w:rPr>
          <w:rFonts w:ascii="Times New Roman" w:hAnsi="Times New Roman" w:eastAsia="Times New Roman" w:cs="Times New Roman"/>
          <w:color w:val="000000"/>
          <w:szCs w:val="24"/>
          <w:lang w:eastAsia="da-DK"/>
        </w:rPr>
        <w:t>Prøvens bedste hund med 1. præmie på 20 timer/600 meter.</w:t>
      </w:r>
    </w:p>
    <w:p xmlns:wp14="http://schemas.microsoft.com/office/word/2010/wordml" w:rsidR="00EF1A75" w:rsidP="00EF1A75" w:rsidRDefault="00EF1A75" w14:paraId="02EB378F" wp14:textId="77777777">
      <w:pPr>
        <w:spacing w:after="0"/>
        <w:rPr>
          <w:rFonts w:ascii="Times New Roman" w:hAnsi="Times New Roman" w:eastAsia="Times New Roman" w:cs="Times New Roman"/>
          <w:color w:val="000000"/>
          <w:szCs w:val="24"/>
          <w:lang w:eastAsia="da-DK"/>
        </w:rPr>
      </w:pPr>
    </w:p>
    <w:p xmlns:wp14="http://schemas.microsoft.com/office/word/2010/wordml" w:rsidR="0095179A" w:rsidP="0095179A" w:rsidRDefault="0095179A" w14:paraId="42E59BDB" wp14:textId="77777777">
      <w:pPr>
        <w:pStyle w:val="BodyTextIndent"/>
        <w:ind w:left="0"/>
      </w:pPr>
      <w:bookmarkStart w:name="_GoBack" w:id="0"/>
      <w:bookmarkEnd w:id="0"/>
      <w:r w:rsidRPr="00EF1A75">
        <w:rPr>
          <w:color w:val="000000"/>
        </w:rPr>
        <w:t>Ved pointlighed mellem flere hunde, uddeles vandrepræmien til den hund, der har flest point i sikkerhed og skulle der ligeledes være pointlighed i denne disciplin, uddeles den til den yngste hund.</w:t>
      </w:r>
      <w:r>
        <w:rPr>
          <w:color w:val="000000"/>
        </w:rPr>
        <w:t xml:space="preserve"> </w:t>
      </w:r>
      <w:r>
        <w:t>Vandrepræmien vandrer i op til 10 år. Vandrepræmien er vundet til ejendom, så snart samme ejer har vundet den 3 gange. Er vandrepræmien ikke vundet til ejendom efter 10 år, uddeles den til ejendom til den ejer, hvis hund har opnået flest point på vildtsporprøven. Er der stadig pointlighed, tilfalder vandrepræmien yngste hund (alder på prøvedagen).</w:t>
      </w:r>
    </w:p>
    <w:p xmlns:wp14="http://schemas.microsoft.com/office/word/2010/wordml" w:rsidR="0095179A" w:rsidP="00EF1A75" w:rsidRDefault="0095179A" w14:paraId="6A05A809" wp14:textId="77777777">
      <w:pPr>
        <w:spacing w:after="0"/>
        <w:rPr>
          <w:rFonts w:ascii="Times New Roman" w:hAnsi="Times New Roman" w:eastAsia="Times New Roman" w:cs="Times New Roman"/>
          <w:color w:val="000000"/>
          <w:szCs w:val="24"/>
          <w:lang w:eastAsia="da-DK"/>
        </w:rPr>
      </w:pPr>
    </w:p>
    <w:p xmlns:wp14="http://schemas.microsoft.com/office/word/2010/wordml" w:rsidR="00986DFA" w:rsidP="00EF1A75" w:rsidRDefault="00986DFA" w14:paraId="5A39BBE3" wp14:textId="77777777">
      <w:pPr>
        <w:spacing w:after="0"/>
        <w:rPr>
          <w:rFonts w:ascii="Times New Roman" w:hAnsi="Times New Roman" w:eastAsia="Times New Roman" w:cs="Times New Roman"/>
          <w:color w:val="000000"/>
          <w:szCs w:val="24"/>
          <w:lang w:eastAsia="da-DK"/>
        </w:rPr>
      </w:pPr>
    </w:p>
    <w:p xmlns:wp14="http://schemas.microsoft.com/office/word/2010/wordml" w:rsidRPr="00986DFA" w:rsidR="00986DFA" w:rsidP="00986DFA" w:rsidRDefault="00986DFA" w14:paraId="131E3B2F" wp14:textId="77777777">
      <w:pPr>
        <w:spacing w:after="0"/>
        <w:jc w:val="center"/>
        <w:rPr>
          <w:rFonts w:ascii="Times New Roman" w:hAnsi="Times New Roman" w:eastAsia="Times New Roman" w:cs="Times New Roman"/>
          <w:b/>
          <w:color w:val="000000"/>
          <w:szCs w:val="24"/>
          <w:lang w:eastAsia="da-DK"/>
        </w:rPr>
      </w:pPr>
      <w:r>
        <w:rPr>
          <w:rFonts w:ascii="Times New Roman" w:hAnsi="Times New Roman" w:eastAsia="Times New Roman" w:cs="Times New Roman"/>
          <w:b/>
          <w:color w:val="000000"/>
          <w:szCs w:val="24"/>
          <w:lang w:eastAsia="da-DK"/>
        </w:rPr>
        <w:t>Vindere:</w:t>
      </w:r>
    </w:p>
    <w:p xmlns:wp14="http://schemas.microsoft.com/office/word/2010/wordml" w:rsidRPr="00EF1A75" w:rsidR="00EF1A75" w:rsidP="00EF1A75" w:rsidRDefault="00EF1A75" w14:paraId="41C8F396" wp14:textId="77777777">
      <w:pPr>
        <w:pStyle w:val="BodyTextIndent"/>
      </w:pPr>
    </w:p>
    <w:tbl>
      <w:tblPr>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3"/>
        <w:gridCol w:w="1812"/>
        <w:gridCol w:w="2916"/>
        <w:gridCol w:w="1143"/>
        <w:gridCol w:w="1932"/>
      </w:tblGrid>
      <w:tr xmlns:wp14="http://schemas.microsoft.com/office/word/2010/wordml" w:rsidRPr="00EF1A75" w:rsidR="008A6582" w:rsidTr="1CF03479" w14:paraId="3C14A63A" wp14:textId="77777777">
        <w:trPr/>
        <w:tc>
          <w:tcPr>
            <w:tcW w:w="1083" w:type="dxa"/>
            <w:tcMar/>
          </w:tcPr>
          <w:p w:rsidRPr="00EF1A75" w:rsidR="008A6582" w:rsidP="00D22D90" w:rsidRDefault="008A6582" w14:paraId="31EDE7BF" wp14:textId="77777777">
            <w:pPr>
              <w:spacing w:after="0" w:line="240" w:lineRule="auto"/>
              <w:rPr>
                <w:rFonts w:ascii="Times New Roman" w:hAnsi="Times New Roman" w:cs="Times New Roman"/>
              </w:rPr>
            </w:pPr>
            <w:r w:rsidRPr="00EF1A75">
              <w:rPr>
                <w:rFonts w:ascii="Times New Roman" w:hAnsi="Times New Roman" w:cs="Times New Roman"/>
              </w:rPr>
              <w:t>Dato</w:t>
            </w:r>
          </w:p>
        </w:tc>
        <w:tc>
          <w:tcPr>
            <w:tcW w:w="1812" w:type="dxa"/>
            <w:tcMar/>
          </w:tcPr>
          <w:p w:rsidRPr="00EF1A75" w:rsidR="008A6582" w:rsidP="00D22D90" w:rsidRDefault="008A6582" w14:paraId="5A7DFD91" wp14:textId="77777777">
            <w:pPr>
              <w:spacing w:after="0" w:line="240" w:lineRule="auto"/>
              <w:rPr>
                <w:rFonts w:ascii="Times New Roman" w:hAnsi="Times New Roman" w:cs="Times New Roman"/>
              </w:rPr>
            </w:pPr>
            <w:r w:rsidRPr="00EF1A75">
              <w:rPr>
                <w:rFonts w:ascii="Times New Roman" w:hAnsi="Times New Roman" w:cs="Times New Roman"/>
              </w:rPr>
              <w:t>Hundens reg. nr.</w:t>
            </w:r>
          </w:p>
        </w:tc>
        <w:tc>
          <w:tcPr>
            <w:tcW w:w="2916" w:type="dxa"/>
            <w:tcMar/>
          </w:tcPr>
          <w:p w:rsidRPr="00EF1A75" w:rsidR="008A6582" w:rsidP="00D22D90" w:rsidRDefault="008A6582" w14:paraId="631795B1" wp14:textId="77777777">
            <w:pPr>
              <w:spacing w:after="0" w:line="240" w:lineRule="auto"/>
              <w:rPr>
                <w:rFonts w:ascii="Times New Roman" w:hAnsi="Times New Roman" w:cs="Times New Roman"/>
              </w:rPr>
            </w:pPr>
            <w:r w:rsidRPr="00EF1A75">
              <w:rPr>
                <w:rFonts w:ascii="Times New Roman" w:hAnsi="Times New Roman" w:cs="Times New Roman"/>
              </w:rPr>
              <w:t>Hund</w:t>
            </w:r>
          </w:p>
        </w:tc>
        <w:tc>
          <w:tcPr>
            <w:tcW w:w="1143" w:type="dxa"/>
            <w:tcMar/>
          </w:tcPr>
          <w:p w:rsidRPr="00EF1A75" w:rsidR="008A6582" w:rsidP="00D22D90" w:rsidRDefault="008A6582" w14:paraId="2F5D378A" wp14:textId="77777777">
            <w:pPr>
              <w:spacing w:after="0" w:line="240" w:lineRule="auto"/>
              <w:rPr>
                <w:rFonts w:ascii="Times New Roman" w:hAnsi="Times New Roman" w:cs="Times New Roman"/>
              </w:rPr>
            </w:pPr>
            <w:r w:rsidRPr="00EF1A75">
              <w:rPr>
                <w:rFonts w:ascii="Times New Roman" w:hAnsi="Times New Roman" w:cs="Times New Roman"/>
              </w:rPr>
              <w:t xml:space="preserve">Point </w:t>
            </w:r>
          </w:p>
        </w:tc>
        <w:tc>
          <w:tcPr>
            <w:tcW w:w="1932" w:type="dxa"/>
            <w:tcMar/>
          </w:tcPr>
          <w:p w:rsidRPr="00EF1A75" w:rsidR="008A6582" w:rsidP="00D22D90" w:rsidRDefault="008A6582" w14:paraId="09BCAF63" wp14:textId="77777777">
            <w:pPr>
              <w:spacing w:after="0" w:line="240" w:lineRule="auto"/>
              <w:rPr>
                <w:rFonts w:ascii="Times New Roman" w:hAnsi="Times New Roman" w:cs="Times New Roman"/>
              </w:rPr>
            </w:pPr>
            <w:r w:rsidRPr="00EF1A75">
              <w:rPr>
                <w:rFonts w:ascii="Times New Roman" w:hAnsi="Times New Roman" w:cs="Times New Roman"/>
              </w:rPr>
              <w:t xml:space="preserve">Ejer </w:t>
            </w:r>
          </w:p>
        </w:tc>
      </w:tr>
      <w:tr xmlns:wp14="http://schemas.microsoft.com/office/word/2010/wordml" w:rsidRPr="00EF1A75" w:rsidR="008A6582" w:rsidTr="1CF03479" w14:paraId="4FD5955F" wp14:textId="77777777">
        <w:trPr/>
        <w:tc>
          <w:tcPr>
            <w:tcW w:w="1083" w:type="dxa"/>
            <w:tcMar/>
          </w:tcPr>
          <w:p w:rsidRPr="00EF1A75" w:rsidR="008A6582" w:rsidP="00D22D90" w:rsidRDefault="008A6582" w14:paraId="461B0E04" wp14:textId="77777777">
            <w:pPr>
              <w:spacing w:after="0" w:line="240" w:lineRule="auto"/>
              <w:rPr>
                <w:rFonts w:ascii="Times New Roman" w:hAnsi="Times New Roman" w:cs="Times New Roman"/>
              </w:rPr>
            </w:pPr>
            <w:r w:rsidRPr="00EF1A75">
              <w:rPr>
                <w:rFonts w:ascii="Times New Roman" w:hAnsi="Times New Roman" w:cs="Times New Roman"/>
              </w:rPr>
              <w:t>24/3-12</w:t>
            </w:r>
          </w:p>
        </w:tc>
        <w:tc>
          <w:tcPr>
            <w:tcW w:w="1812" w:type="dxa"/>
            <w:tcMar/>
          </w:tcPr>
          <w:p w:rsidRPr="00EF1A75" w:rsidR="008A6582" w:rsidP="00D22D90" w:rsidRDefault="008A6582" w14:paraId="72D77441" wp14:textId="77777777">
            <w:pPr>
              <w:spacing w:after="0" w:line="240" w:lineRule="auto"/>
              <w:rPr>
                <w:rFonts w:ascii="Times New Roman" w:hAnsi="Times New Roman" w:cs="Times New Roman"/>
              </w:rPr>
            </w:pPr>
            <w:r w:rsidRPr="00EF1A75">
              <w:rPr>
                <w:rFonts w:ascii="Times New Roman" w:hAnsi="Times New Roman" w:cs="Times New Roman"/>
              </w:rPr>
              <w:t>DK07961/2010</w:t>
            </w:r>
          </w:p>
        </w:tc>
        <w:tc>
          <w:tcPr>
            <w:tcW w:w="2916" w:type="dxa"/>
            <w:tcMar/>
          </w:tcPr>
          <w:p w:rsidRPr="00EF1A75" w:rsidR="008A6582" w:rsidP="00D22D90" w:rsidRDefault="008A6582" w14:paraId="60347437" wp14:textId="77777777">
            <w:pPr>
              <w:spacing w:after="0" w:line="240" w:lineRule="auto"/>
              <w:rPr>
                <w:rFonts w:ascii="Times New Roman" w:hAnsi="Times New Roman" w:cs="Times New Roman"/>
              </w:rPr>
            </w:pPr>
            <w:r w:rsidRPr="00EF1A75">
              <w:rPr>
                <w:rFonts w:ascii="Times New Roman" w:hAnsi="Times New Roman" w:cs="Times New Roman"/>
              </w:rPr>
              <w:t>Gravkjaer Aladdin</w:t>
            </w:r>
          </w:p>
        </w:tc>
        <w:tc>
          <w:tcPr>
            <w:tcW w:w="1143" w:type="dxa"/>
            <w:tcMar/>
          </w:tcPr>
          <w:p w:rsidRPr="00EF1A75" w:rsidR="008A6582" w:rsidP="00D22D90" w:rsidRDefault="008A6582" w14:paraId="31C84535" wp14:textId="77777777">
            <w:pPr>
              <w:spacing w:after="0" w:line="240" w:lineRule="auto"/>
              <w:rPr>
                <w:rFonts w:ascii="Times New Roman" w:hAnsi="Times New Roman" w:cs="Times New Roman"/>
              </w:rPr>
            </w:pPr>
            <w:r w:rsidRPr="00EF1A75">
              <w:rPr>
                <w:rFonts w:ascii="Times New Roman" w:hAnsi="Times New Roman" w:cs="Times New Roman"/>
              </w:rPr>
              <w:t>Total 52</w:t>
            </w:r>
          </w:p>
        </w:tc>
        <w:tc>
          <w:tcPr>
            <w:tcW w:w="1932" w:type="dxa"/>
            <w:tcMar/>
          </w:tcPr>
          <w:p w:rsidRPr="00EF1A75" w:rsidR="008A6582" w:rsidP="00D22D90" w:rsidRDefault="008A6582" w14:paraId="30431FF2" wp14:textId="77777777">
            <w:pPr>
              <w:spacing w:after="0" w:line="240" w:lineRule="auto"/>
              <w:rPr>
                <w:rFonts w:ascii="Times New Roman" w:hAnsi="Times New Roman" w:cs="Times New Roman"/>
              </w:rPr>
            </w:pPr>
            <w:r w:rsidRPr="00EF1A75">
              <w:rPr>
                <w:rFonts w:ascii="Times New Roman" w:hAnsi="Times New Roman" w:cs="Times New Roman"/>
              </w:rPr>
              <w:t>Pia Nielsen</w:t>
            </w:r>
          </w:p>
          <w:p w:rsidRPr="00EF1A75" w:rsidR="00096D02" w:rsidP="00D22D90" w:rsidRDefault="00096D02" w14:paraId="72A3D3EC" wp14:textId="77777777">
            <w:pPr>
              <w:spacing w:after="0" w:line="240" w:lineRule="auto"/>
              <w:rPr>
                <w:rFonts w:ascii="Times New Roman" w:hAnsi="Times New Roman" w:cs="Times New Roman"/>
              </w:rPr>
            </w:pPr>
          </w:p>
        </w:tc>
      </w:tr>
      <w:tr xmlns:wp14="http://schemas.microsoft.com/office/word/2010/wordml" w:rsidRPr="00EF1A75" w:rsidR="008A6582" w:rsidTr="1CF03479" w14:paraId="5A38F68E" wp14:textId="77777777">
        <w:trPr/>
        <w:tc>
          <w:tcPr>
            <w:tcW w:w="1083" w:type="dxa"/>
            <w:tcMar/>
          </w:tcPr>
          <w:p w:rsidRPr="00EF1A75" w:rsidR="008A6582" w:rsidP="00D22D90" w:rsidRDefault="008A6582" w14:paraId="43FE2D2A" wp14:textId="77777777">
            <w:pPr>
              <w:spacing w:after="0" w:line="240" w:lineRule="auto"/>
              <w:rPr>
                <w:rFonts w:ascii="Times New Roman" w:hAnsi="Times New Roman" w:cs="Times New Roman"/>
              </w:rPr>
            </w:pPr>
            <w:r w:rsidRPr="00EF1A75">
              <w:rPr>
                <w:rFonts w:ascii="Times New Roman" w:hAnsi="Times New Roman" w:cs="Times New Roman"/>
              </w:rPr>
              <w:t>27/4-13</w:t>
            </w:r>
          </w:p>
        </w:tc>
        <w:tc>
          <w:tcPr>
            <w:tcW w:w="1812" w:type="dxa"/>
            <w:tcMar/>
          </w:tcPr>
          <w:p w:rsidRPr="00EF1A75" w:rsidR="008A6582" w:rsidP="00D22D90" w:rsidRDefault="008A6582" w14:paraId="5193DD6B" wp14:textId="77777777">
            <w:pPr>
              <w:spacing w:after="0" w:line="240" w:lineRule="auto"/>
              <w:rPr>
                <w:rFonts w:ascii="Times New Roman" w:hAnsi="Times New Roman" w:cs="Times New Roman"/>
              </w:rPr>
            </w:pPr>
            <w:r w:rsidRPr="00EF1A75">
              <w:rPr>
                <w:rFonts w:ascii="Times New Roman" w:hAnsi="Times New Roman" w:cs="Times New Roman"/>
              </w:rPr>
              <w:t>DK20256/2005</w:t>
            </w:r>
          </w:p>
        </w:tc>
        <w:tc>
          <w:tcPr>
            <w:tcW w:w="2916" w:type="dxa"/>
            <w:tcMar/>
          </w:tcPr>
          <w:p w:rsidRPr="00EF1A75" w:rsidR="008A6582" w:rsidP="00D22D90" w:rsidRDefault="008A6582" w14:paraId="6AA42D44" wp14:textId="77777777">
            <w:pPr>
              <w:spacing w:after="0" w:line="240" w:lineRule="auto"/>
              <w:rPr>
                <w:rFonts w:ascii="Times New Roman" w:hAnsi="Times New Roman" w:cs="Times New Roman"/>
              </w:rPr>
            </w:pPr>
            <w:r w:rsidRPr="00EF1A75">
              <w:rPr>
                <w:rFonts w:ascii="Times New Roman" w:hAnsi="Times New Roman" w:cs="Times New Roman"/>
              </w:rPr>
              <w:t>Hørkjær’s Lord Nelson</w:t>
            </w:r>
          </w:p>
        </w:tc>
        <w:tc>
          <w:tcPr>
            <w:tcW w:w="1143" w:type="dxa"/>
            <w:tcMar/>
          </w:tcPr>
          <w:p w:rsidRPr="00EF1A75" w:rsidR="008A6582" w:rsidP="00D22D90" w:rsidRDefault="008A6582" w14:paraId="089F6240" wp14:textId="77777777">
            <w:pPr>
              <w:spacing w:after="0" w:line="240" w:lineRule="auto"/>
              <w:rPr>
                <w:rFonts w:ascii="Times New Roman" w:hAnsi="Times New Roman" w:cs="Times New Roman"/>
              </w:rPr>
            </w:pPr>
            <w:r w:rsidRPr="00EF1A75">
              <w:rPr>
                <w:rFonts w:ascii="Times New Roman" w:hAnsi="Times New Roman" w:cs="Times New Roman"/>
              </w:rPr>
              <w:t>Total 57</w:t>
            </w:r>
          </w:p>
        </w:tc>
        <w:tc>
          <w:tcPr>
            <w:tcW w:w="1932" w:type="dxa"/>
            <w:tcMar/>
          </w:tcPr>
          <w:p w:rsidRPr="00EF1A75" w:rsidR="008A6582" w:rsidP="00D22D90" w:rsidRDefault="008A6582" w14:paraId="62768906" wp14:textId="77777777">
            <w:pPr>
              <w:spacing w:after="0" w:line="240" w:lineRule="auto"/>
              <w:rPr>
                <w:rFonts w:ascii="Times New Roman" w:hAnsi="Times New Roman" w:cs="Times New Roman"/>
              </w:rPr>
            </w:pPr>
            <w:r w:rsidRPr="00EF1A75">
              <w:rPr>
                <w:rFonts w:ascii="Times New Roman" w:hAnsi="Times New Roman" w:cs="Times New Roman"/>
              </w:rPr>
              <w:t>Helle Kjær Sørensen</w:t>
            </w:r>
          </w:p>
        </w:tc>
      </w:tr>
      <w:tr xmlns:wp14="http://schemas.microsoft.com/office/word/2010/wordml" w:rsidRPr="00EF1A75" w:rsidR="008A6582" w:rsidTr="1CF03479" w14:paraId="15143905" wp14:textId="77777777">
        <w:trPr/>
        <w:tc>
          <w:tcPr>
            <w:tcW w:w="1083" w:type="dxa"/>
            <w:tcMar/>
          </w:tcPr>
          <w:p w:rsidRPr="00EF1A75" w:rsidR="008A6582" w:rsidP="00D22D90" w:rsidRDefault="008A6582" w14:paraId="7332DFE5" wp14:textId="77777777">
            <w:pPr>
              <w:spacing w:after="0" w:line="240" w:lineRule="auto"/>
              <w:rPr>
                <w:rFonts w:ascii="Times New Roman" w:hAnsi="Times New Roman" w:cs="Times New Roman"/>
              </w:rPr>
            </w:pPr>
            <w:r w:rsidRPr="00EF1A75">
              <w:rPr>
                <w:rFonts w:ascii="Times New Roman" w:hAnsi="Times New Roman" w:cs="Times New Roman"/>
              </w:rPr>
              <w:t>29/3-14</w:t>
            </w:r>
          </w:p>
        </w:tc>
        <w:tc>
          <w:tcPr>
            <w:tcW w:w="1812" w:type="dxa"/>
            <w:tcMar/>
          </w:tcPr>
          <w:p w:rsidRPr="00EF1A75" w:rsidR="008A6582" w:rsidP="00D22D90" w:rsidRDefault="008A6582" w14:paraId="615886CE" wp14:textId="77777777">
            <w:pPr>
              <w:spacing w:after="0" w:line="240" w:lineRule="auto"/>
              <w:rPr>
                <w:rFonts w:ascii="Times New Roman" w:hAnsi="Times New Roman" w:cs="Times New Roman"/>
              </w:rPr>
            </w:pPr>
            <w:r w:rsidRPr="00EF1A75">
              <w:rPr>
                <w:rFonts w:ascii="Times New Roman" w:hAnsi="Times New Roman" w:cs="Times New Roman"/>
              </w:rPr>
              <w:t>DK12823/2012</w:t>
            </w:r>
          </w:p>
        </w:tc>
        <w:tc>
          <w:tcPr>
            <w:tcW w:w="2916" w:type="dxa"/>
            <w:tcMar/>
          </w:tcPr>
          <w:p w:rsidRPr="00EF1A75" w:rsidR="008A6582" w:rsidP="00D22D90" w:rsidRDefault="008A6582" w14:paraId="741B65B4" wp14:textId="77777777">
            <w:pPr>
              <w:spacing w:after="0" w:line="240" w:lineRule="auto"/>
              <w:rPr>
                <w:rFonts w:ascii="Times New Roman" w:hAnsi="Times New Roman" w:cs="Times New Roman"/>
              </w:rPr>
            </w:pPr>
            <w:r w:rsidRPr="00EF1A75">
              <w:rPr>
                <w:rFonts w:ascii="Times New Roman" w:hAnsi="Times New Roman" w:cs="Times New Roman"/>
              </w:rPr>
              <w:t>Gribsholt’s Havanna</w:t>
            </w:r>
          </w:p>
        </w:tc>
        <w:tc>
          <w:tcPr>
            <w:tcW w:w="1143" w:type="dxa"/>
            <w:tcMar/>
          </w:tcPr>
          <w:p w:rsidRPr="00EF1A75" w:rsidR="008A6582" w:rsidP="00D22D90" w:rsidRDefault="008A6582" w14:paraId="796ACEE9" wp14:textId="77777777">
            <w:pPr>
              <w:spacing w:after="0" w:line="240" w:lineRule="auto"/>
              <w:rPr>
                <w:rFonts w:ascii="Times New Roman" w:hAnsi="Times New Roman" w:cs="Times New Roman"/>
              </w:rPr>
            </w:pPr>
            <w:r w:rsidRPr="00EF1A75">
              <w:rPr>
                <w:rFonts w:ascii="Times New Roman" w:hAnsi="Times New Roman" w:cs="Times New Roman"/>
              </w:rPr>
              <w:t>Total 61</w:t>
            </w:r>
          </w:p>
        </w:tc>
        <w:tc>
          <w:tcPr>
            <w:tcW w:w="1932" w:type="dxa"/>
            <w:tcMar/>
          </w:tcPr>
          <w:p w:rsidRPr="00EF1A75" w:rsidR="008A6582" w:rsidP="00D22D90" w:rsidRDefault="008A6582" w14:paraId="7AF7C077" wp14:textId="77777777">
            <w:pPr>
              <w:spacing w:after="0" w:line="240" w:lineRule="auto"/>
              <w:rPr>
                <w:rFonts w:ascii="Times New Roman" w:hAnsi="Times New Roman" w:cs="Times New Roman"/>
              </w:rPr>
            </w:pPr>
            <w:r w:rsidRPr="00EF1A75">
              <w:rPr>
                <w:rFonts w:ascii="Times New Roman" w:hAnsi="Times New Roman" w:cs="Times New Roman"/>
              </w:rPr>
              <w:t>Anne Leopold</w:t>
            </w:r>
          </w:p>
          <w:p w:rsidRPr="00EF1A75" w:rsidR="00096D02" w:rsidP="00D22D90" w:rsidRDefault="00096D02" w14:paraId="0D0B940D" wp14:textId="77777777">
            <w:pPr>
              <w:spacing w:after="0" w:line="240" w:lineRule="auto"/>
              <w:rPr>
                <w:rFonts w:ascii="Times New Roman" w:hAnsi="Times New Roman" w:cs="Times New Roman"/>
              </w:rPr>
            </w:pPr>
          </w:p>
        </w:tc>
      </w:tr>
      <w:tr xmlns:wp14="http://schemas.microsoft.com/office/word/2010/wordml" w:rsidRPr="00EF1A75" w:rsidR="008A6582" w:rsidTr="1CF03479" w14:paraId="552750BA" wp14:textId="77777777">
        <w:trPr/>
        <w:tc>
          <w:tcPr>
            <w:tcW w:w="1083" w:type="dxa"/>
            <w:shd w:val="clear" w:color="auto" w:fill="auto"/>
            <w:tcMar/>
          </w:tcPr>
          <w:p w:rsidRPr="00EF1A75" w:rsidR="008A6582" w:rsidP="00D22D90" w:rsidRDefault="008A6582" w14:paraId="35994E2C" wp14:textId="77777777">
            <w:pPr>
              <w:spacing w:after="0" w:line="240" w:lineRule="auto"/>
              <w:rPr>
                <w:rFonts w:ascii="Times New Roman" w:hAnsi="Times New Roman" w:cs="Times New Roman"/>
              </w:rPr>
            </w:pPr>
            <w:r w:rsidRPr="00EF1A75">
              <w:rPr>
                <w:rFonts w:ascii="Times New Roman" w:hAnsi="Times New Roman" w:cs="Times New Roman"/>
              </w:rPr>
              <w:t>28/3-15</w:t>
            </w:r>
          </w:p>
        </w:tc>
        <w:tc>
          <w:tcPr>
            <w:tcW w:w="1812" w:type="dxa"/>
            <w:tcMar/>
          </w:tcPr>
          <w:p w:rsidRPr="00EF1A75" w:rsidR="008A6582" w:rsidP="00D22D90" w:rsidRDefault="008A6582" w14:paraId="116DD5CE" wp14:textId="77777777">
            <w:pPr>
              <w:spacing w:after="0" w:line="240" w:lineRule="auto"/>
              <w:rPr>
                <w:rFonts w:ascii="Times New Roman" w:hAnsi="Times New Roman" w:cs="Times New Roman"/>
                <w:bCs/>
              </w:rPr>
            </w:pPr>
            <w:r w:rsidRPr="00EF1A75">
              <w:rPr>
                <w:rFonts w:ascii="Times New Roman" w:hAnsi="Times New Roman" w:cs="Times New Roman"/>
                <w:bCs/>
              </w:rPr>
              <w:t>DK02771/2014</w:t>
            </w:r>
          </w:p>
        </w:tc>
        <w:tc>
          <w:tcPr>
            <w:tcW w:w="2916" w:type="dxa"/>
            <w:shd w:val="clear" w:color="auto" w:fill="auto"/>
            <w:tcMar/>
          </w:tcPr>
          <w:p w:rsidRPr="00EF1A75" w:rsidR="008A6582" w:rsidP="00D22D90" w:rsidRDefault="008A6582" w14:paraId="01AC8D12" wp14:textId="77777777">
            <w:pPr>
              <w:spacing w:after="0" w:line="240" w:lineRule="auto"/>
              <w:rPr>
                <w:rFonts w:ascii="Times New Roman" w:hAnsi="Times New Roman" w:cs="Times New Roman"/>
              </w:rPr>
            </w:pPr>
            <w:r w:rsidRPr="00EF1A75">
              <w:rPr>
                <w:rFonts w:ascii="Times New Roman" w:hAnsi="Times New Roman" w:cs="Times New Roman"/>
                <w:bCs/>
              </w:rPr>
              <w:t>Berknovs Gaia</w:t>
            </w:r>
          </w:p>
        </w:tc>
        <w:tc>
          <w:tcPr>
            <w:tcW w:w="1143" w:type="dxa"/>
            <w:shd w:val="clear" w:color="auto" w:fill="auto"/>
            <w:tcMar/>
          </w:tcPr>
          <w:p w:rsidRPr="00EF1A75" w:rsidR="008A6582" w:rsidP="00D22D90" w:rsidRDefault="008A6582" w14:paraId="1B33CE07" wp14:textId="77777777">
            <w:pPr>
              <w:spacing w:after="0" w:line="240" w:lineRule="auto"/>
              <w:rPr>
                <w:rFonts w:ascii="Times New Roman" w:hAnsi="Times New Roman" w:cs="Times New Roman"/>
              </w:rPr>
            </w:pPr>
            <w:r w:rsidRPr="00EF1A75">
              <w:rPr>
                <w:rFonts w:ascii="Times New Roman" w:hAnsi="Times New Roman" w:cs="Times New Roman"/>
              </w:rPr>
              <w:t>Total 72</w:t>
            </w:r>
          </w:p>
        </w:tc>
        <w:tc>
          <w:tcPr>
            <w:tcW w:w="1932" w:type="dxa"/>
            <w:shd w:val="clear" w:color="auto" w:fill="auto"/>
            <w:tcMar/>
          </w:tcPr>
          <w:p w:rsidRPr="00EF1A75" w:rsidR="008A6582" w:rsidP="00D22D90" w:rsidRDefault="008A6582" w14:paraId="64B08CE3" wp14:textId="77777777">
            <w:pPr>
              <w:spacing w:after="0" w:line="240" w:lineRule="auto"/>
              <w:rPr>
                <w:rFonts w:ascii="Times New Roman" w:hAnsi="Times New Roman" w:cs="Times New Roman"/>
              </w:rPr>
            </w:pPr>
            <w:r w:rsidRPr="00EF1A75">
              <w:rPr>
                <w:rFonts w:ascii="Times New Roman" w:hAnsi="Times New Roman" w:cs="Times New Roman"/>
              </w:rPr>
              <w:t>Ann Laura Luunbjerg</w:t>
            </w:r>
          </w:p>
        </w:tc>
      </w:tr>
      <w:tr xmlns:wp14="http://schemas.microsoft.com/office/word/2010/wordml" w:rsidRPr="00EF1A75" w:rsidR="008A6582" w:rsidTr="1CF03479" w14:paraId="1F222FFF" wp14:textId="77777777">
        <w:trPr/>
        <w:tc>
          <w:tcPr>
            <w:tcW w:w="1083" w:type="dxa"/>
            <w:tcMar/>
          </w:tcPr>
          <w:p w:rsidRPr="00EF1A75" w:rsidR="008A6582" w:rsidP="00D22D90" w:rsidRDefault="008A6582" w14:paraId="59AC8CC9" wp14:textId="77777777">
            <w:pPr>
              <w:spacing w:after="0" w:line="240" w:lineRule="auto"/>
              <w:rPr>
                <w:rFonts w:ascii="Times New Roman" w:hAnsi="Times New Roman" w:cs="Times New Roman"/>
              </w:rPr>
            </w:pPr>
            <w:r w:rsidRPr="00EF1A75">
              <w:rPr>
                <w:rFonts w:ascii="Times New Roman" w:hAnsi="Times New Roman" w:cs="Times New Roman"/>
              </w:rPr>
              <w:t>26/3-16</w:t>
            </w:r>
          </w:p>
        </w:tc>
        <w:tc>
          <w:tcPr>
            <w:tcW w:w="1812" w:type="dxa"/>
            <w:tcMar/>
          </w:tcPr>
          <w:p w:rsidRPr="00EF1A75" w:rsidR="008A6582" w:rsidP="00D22D90" w:rsidRDefault="008A6582" w14:paraId="0501E1F9" wp14:textId="77777777">
            <w:pPr>
              <w:spacing w:after="0" w:line="240" w:lineRule="auto"/>
              <w:rPr>
                <w:rFonts w:ascii="Times New Roman" w:hAnsi="Times New Roman" w:cs="Times New Roman"/>
              </w:rPr>
            </w:pPr>
            <w:r w:rsidRPr="00EF1A75">
              <w:rPr>
                <w:rFonts w:ascii="Times New Roman" w:hAnsi="Times New Roman" w:cs="Times New Roman"/>
              </w:rPr>
              <w:t>DK16138/2013</w:t>
            </w:r>
          </w:p>
        </w:tc>
        <w:tc>
          <w:tcPr>
            <w:tcW w:w="2916" w:type="dxa"/>
            <w:tcMar/>
          </w:tcPr>
          <w:p w:rsidRPr="00EF1A75" w:rsidR="008A6582" w:rsidP="00D22D90" w:rsidRDefault="008A6582" w14:paraId="55E678BC" wp14:textId="77777777">
            <w:pPr>
              <w:spacing w:after="0" w:line="240" w:lineRule="auto"/>
              <w:rPr>
                <w:rFonts w:ascii="Times New Roman" w:hAnsi="Times New Roman" w:cs="Times New Roman"/>
              </w:rPr>
            </w:pPr>
            <w:r w:rsidRPr="00EF1A75">
              <w:rPr>
                <w:rFonts w:ascii="Times New Roman" w:hAnsi="Times New Roman" w:cs="Times New Roman"/>
              </w:rPr>
              <w:t>Nimbus vom Wilden Jäger</w:t>
            </w:r>
          </w:p>
        </w:tc>
        <w:tc>
          <w:tcPr>
            <w:tcW w:w="1143" w:type="dxa"/>
            <w:tcMar/>
          </w:tcPr>
          <w:p w:rsidRPr="00EF1A75" w:rsidR="008A6582" w:rsidP="00D22D90" w:rsidRDefault="008A6582" w14:paraId="160CE314" wp14:textId="77777777">
            <w:pPr>
              <w:spacing w:after="0" w:line="240" w:lineRule="auto"/>
              <w:rPr>
                <w:rFonts w:ascii="Times New Roman" w:hAnsi="Times New Roman" w:cs="Times New Roman"/>
              </w:rPr>
            </w:pPr>
            <w:r w:rsidRPr="00EF1A75">
              <w:rPr>
                <w:rFonts w:ascii="Times New Roman" w:hAnsi="Times New Roman" w:cs="Times New Roman"/>
              </w:rPr>
              <w:t>Total 69</w:t>
            </w:r>
          </w:p>
        </w:tc>
        <w:tc>
          <w:tcPr>
            <w:tcW w:w="1932" w:type="dxa"/>
            <w:tcMar/>
          </w:tcPr>
          <w:p w:rsidRPr="00EF1A75" w:rsidR="008A6582" w:rsidP="00D22D90" w:rsidRDefault="008A6582" w14:paraId="1C318619" wp14:textId="77777777">
            <w:pPr>
              <w:spacing w:after="0" w:line="240" w:lineRule="auto"/>
              <w:rPr>
                <w:rFonts w:ascii="Times New Roman" w:hAnsi="Times New Roman" w:cs="Times New Roman"/>
              </w:rPr>
            </w:pPr>
            <w:r w:rsidRPr="00EF1A75">
              <w:rPr>
                <w:rFonts w:ascii="Times New Roman" w:hAnsi="Times New Roman" w:cs="Times New Roman"/>
              </w:rPr>
              <w:t xml:space="preserve">Claus Larsen </w:t>
            </w:r>
          </w:p>
          <w:p w:rsidRPr="00EF1A75" w:rsidR="00096D02" w:rsidP="00D22D90" w:rsidRDefault="00096D02" w14:paraId="0E27B00A" wp14:textId="77777777">
            <w:pPr>
              <w:spacing w:after="0" w:line="240" w:lineRule="auto"/>
              <w:rPr>
                <w:rFonts w:ascii="Times New Roman" w:hAnsi="Times New Roman" w:cs="Times New Roman"/>
              </w:rPr>
            </w:pPr>
          </w:p>
        </w:tc>
      </w:tr>
      <w:tr xmlns:wp14="http://schemas.microsoft.com/office/word/2010/wordml" w:rsidRPr="00EF1A75" w:rsidR="00873457" w:rsidTr="1CF03479" w14:paraId="57206427" wp14:textId="77777777">
        <w:trPr/>
        <w:tc>
          <w:tcPr>
            <w:tcW w:w="1083" w:type="dxa"/>
            <w:tcMar/>
          </w:tcPr>
          <w:p w:rsidRPr="00EF1A75" w:rsidR="00873457" w:rsidP="00D22D90" w:rsidRDefault="00931888" w14:paraId="34496646" wp14:textId="77777777">
            <w:pPr>
              <w:spacing w:after="0" w:line="240" w:lineRule="auto"/>
              <w:rPr>
                <w:rFonts w:ascii="Times New Roman" w:hAnsi="Times New Roman" w:cs="Times New Roman"/>
              </w:rPr>
            </w:pPr>
            <w:r>
              <w:rPr>
                <w:rFonts w:ascii="Times New Roman" w:hAnsi="Times New Roman" w:cs="Times New Roman"/>
              </w:rPr>
              <w:t>24/3-18</w:t>
            </w:r>
          </w:p>
        </w:tc>
        <w:tc>
          <w:tcPr>
            <w:tcW w:w="1812" w:type="dxa"/>
            <w:tcMar/>
          </w:tcPr>
          <w:p w:rsidRPr="00EF1A75" w:rsidR="00873457" w:rsidP="00D22D90" w:rsidRDefault="00931888" w14:paraId="5EB3D841" wp14:textId="77777777">
            <w:pPr>
              <w:spacing w:after="0" w:line="240" w:lineRule="auto"/>
              <w:rPr>
                <w:rFonts w:ascii="Times New Roman" w:hAnsi="Times New Roman" w:cs="Times New Roman"/>
              </w:rPr>
            </w:pPr>
            <w:r>
              <w:rPr>
                <w:rFonts w:ascii="Times New Roman" w:hAnsi="Times New Roman" w:cs="Times New Roman"/>
              </w:rPr>
              <w:t>DK02450/2017</w:t>
            </w:r>
          </w:p>
        </w:tc>
        <w:tc>
          <w:tcPr>
            <w:tcW w:w="2916" w:type="dxa"/>
            <w:tcMar/>
          </w:tcPr>
          <w:p w:rsidRPr="00EF1A75" w:rsidR="00873457" w:rsidP="00D22D90" w:rsidRDefault="00931888" w14:paraId="115BEB3F" wp14:textId="77777777">
            <w:pPr>
              <w:spacing w:after="0" w:line="240" w:lineRule="auto"/>
              <w:rPr>
                <w:rFonts w:ascii="Times New Roman" w:hAnsi="Times New Roman" w:cs="Times New Roman"/>
              </w:rPr>
            </w:pPr>
            <w:r>
              <w:rPr>
                <w:rFonts w:ascii="Times New Roman" w:hAnsi="Times New Roman" w:cs="Times New Roman"/>
              </w:rPr>
              <w:t>Perle</w:t>
            </w:r>
          </w:p>
        </w:tc>
        <w:tc>
          <w:tcPr>
            <w:tcW w:w="1143" w:type="dxa"/>
            <w:tcMar/>
          </w:tcPr>
          <w:p w:rsidRPr="00EF1A75" w:rsidR="00873457" w:rsidP="00D22D90" w:rsidRDefault="00931888" w14:paraId="49EE4618" wp14:textId="77777777">
            <w:pPr>
              <w:spacing w:after="0" w:line="240" w:lineRule="auto"/>
              <w:rPr>
                <w:rFonts w:ascii="Times New Roman" w:hAnsi="Times New Roman" w:cs="Times New Roman"/>
              </w:rPr>
            </w:pPr>
            <w:r>
              <w:rPr>
                <w:rFonts w:ascii="Times New Roman" w:hAnsi="Times New Roman" w:cs="Times New Roman"/>
              </w:rPr>
              <w:t>Total 48</w:t>
            </w:r>
          </w:p>
        </w:tc>
        <w:tc>
          <w:tcPr>
            <w:tcW w:w="1932" w:type="dxa"/>
            <w:tcMar/>
          </w:tcPr>
          <w:p w:rsidRPr="00EF1A75" w:rsidR="00873457" w:rsidP="00D22D90" w:rsidRDefault="00931888" w14:paraId="4B9F294D" wp14:textId="77777777">
            <w:pPr>
              <w:spacing w:after="0" w:line="240" w:lineRule="auto"/>
              <w:rPr>
                <w:rFonts w:ascii="Times New Roman" w:hAnsi="Times New Roman" w:cs="Times New Roman"/>
              </w:rPr>
            </w:pPr>
            <w:r>
              <w:rPr>
                <w:rFonts w:ascii="Times New Roman" w:hAnsi="Times New Roman" w:cs="Times New Roman"/>
              </w:rPr>
              <w:t>Michael Laursen</w:t>
            </w:r>
          </w:p>
        </w:tc>
      </w:tr>
      <w:tr w:rsidR="1CF03479" w:rsidTr="1CF03479" w14:paraId="5B7A57EF">
        <w:trPr/>
        <w:tc>
          <w:tcPr>
            <w:tcW w:w="1083" w:type="dxa"/>
            <w:tcMar/>
          </w:tcPr>
          <w:p w:rsidR="1CF03479" w:rsidP="1CF03479" w:rsidRDefault="1CF03479" w14:paraId="4EC472AF" w14:textId="20CE8FEC">
            <w:pPr>
              <w:spacing w:after="0" w:line="240" w:lineRule="auto"/>
              <w:rPr>
                <w:rFonts w:ascii="Times New Roman" w:hAnsi="Times New Roman" w:cs="Times New Roman"/>
              </w:rPr>
            </w:pPr>
            <w:r w:rsidRPr="1CF03479" w:rsidR="1CF03479">
              <w:rPr>
                <w:rFonts w:ascii="Times New Roman" w:hAnsi="Times New Roman" w:cs="Times New Roman"/>
              </w:rPr>
              <w:t>30</w:t>
            </w:r>
            <w:r w:rsidRPr="1CF03479" w:rsidR="1CF03479">
              <w:rPr>
                <w:rFonts w:ascii="Times New Roman" w:hAnsi="Times New Roman" w:cs="Times New Roman"/>
              </w:rPr>
              <w:t>/3-1</w:t>
            </w:r>
            <w:r w:rsidRPr="1CF03479" w:rsidR="1CF03479">
              <w:rPr>
                <w:rFonts w:ascii="Times New Roman" w:hAnsi="Times New Roman" w:cs="Times New Roman"/>
              </w:rPr>
              <w:t>9</w:t>
            </w:r>
          </w:p>
        </w:tc>
        <w:tc>
          <w:tcPr>
            <w:tcW w:w="1812" w:type="dxa"/>
            <w:tcMar/>
          </w:tcPr>
          <w:p w:rsidR="1CF03479" w:rsidP="1CF03479" w:rsidRDefault="1CF03479" w14:paraId="2434AF41" w14:textId="499C43AB">
            <w:pPr>
              <w:spacing w:after="0" w:line="240" w:lineRule="auto"/>
              <w:rPr>
                <w:rFonts w:ascii="Times New Roman" w:hAnsi="Times New Roman" w:cs="Times New Roman"/>
              </w:rPr>
            </w:pPr>
            <w:r w:rsidRPr="1CF03479" w:rsidR="1CF03479">
              <w:rPr>
                <w:rFonts w:ascii="Times New Roman" w:hAnsi="Times New Roman" w:cs="Times New Roman"/>
              </w:rPr>
              <w:t>DK</w:t>
            </w:r>
            <w:r w:rsidRPr="1CF03479" w:rsidR="1CF03479">
              <w:rPr>
                <w:rFonts w:ascii="Times New Roman" w:hAnsi="Times New Roman" w:cs="Times New Roman"/>
              </w:rPr>
              <w:t>12573</w:t>
            </w:r>
            <w:r w:rsidRPr="1CF03479" w:rsidR="1CF03479">
              <w:rPr>
                <w:rFonts w:ascii="Times New Roman" w:hAnsi="Times New Roman" w:cs="Times New Roman"/>
              </w:rPr>
              <w:t>/201</w:t>
            </w:r>
            <w:r w:rsidRPr="1CF03479" w:rsidR="1CF03479">
              <w:rPr>
                <w:rFonts w:ascii="Times New Roman" w:hAnsi="Times New Roman" w:cs="Times New Roman"/>
              </w:rPr>
              <w:t>9</w:t>
            </w:r>
          </w:p>
          <w:p w:rsidR="1CF03479" w:rsidP="1CF03479" w:rsidRDefault="1CF03479" w14:paraId="409DD0A7" w14:textId="41FE2BE1">
            <w:pPr>
              <w:pStyle w:val="Normal"/>
              <w:spacing w:line="240" w:lineRule="auto"/>
              <w:rPr>
                <w:rFonts w:ascii="Times New Roman" w:hAnsi="Times New Roman" w:cs="Times New Roman"/>
              </w:rPr>
            </w:pPr>
          </w:p>
        </w:tc>
        <w:tc>
          <w:tcPr>
            <w:tcW w:w="2916" w:type="dxa"/>
            <w:tcMar/>
          </w:tcPr>
          <w:p w:rsidR="1CF03479" w:rsidP="1CF03479" w:rsidRDefault="1CF03479" w14:paraId="2B07EFB0" w14:textId="5CD497E5">
            <w:pPr>
              <w:pStyle w:val="Normal"/>
              <w:spacing w:line="240" w:lineRule="auto"/>
              <w:rPr>
                <w:rFonts w:ascii="Times New Roman" w:hAnsi="Times New Roman" w:cs="Times New Roman"/>
              </w:rPr>
            </w:pPr>
            <w:r w:rsidRPr="1CF03479" w:rsidR="1CF03479">
              <w:rPr>
                <w:rFonts w:ascii="Times New Roman" w:hAnsi="Times New Roman" w:cs="Times New Roman"/>
              </w:rPr>
              <w:t>Lobbengaardens Humorist</w:t>
            </w:r>
          </w:p>
        </w:tc>
        <w:tc>
          <w:tcPr>
            <w:tcW w:w="1143" w:type="dxa"/>
            <w:tcMar/>
          </w:tcPr>
          <w:p w:rsidR="1CF03479" w:rsidP="1CF03479" w:rsidRDefault="1CF03479" w14:paraId="34C19BA3" w14:textId="5C4265BE">
            <w:pPr>
              <w:pStyle w:val="Normal"/>
              <w:spacing w:line="240" w:lineRule="auto"/>
              <w:rPr>
                <w:rFonts w:ascii="Times New Roman" w:hAnsi="Times New Roman" w:cs="Times New Roman"/>
              </w:rPr>
            </w:pPr>
            <w:r w:rsidRPr="1CF03479" w:rsidR="1CF03479">
              <w:rPr>
                <w:rFonts w:ascii="Times New Roman" w:hAnsi="Times New Roman" w:cs="Times New Roman"/>
              </w:rPr>
              <w:t>Total 54</w:t>
            </w:r>
          </w:p>
        </w:tc>
        <w:tc>
          <w:tcPr>
            <w:tcW w:w="1932" w:type="dxa"/>
            <w:tcMar/>
          </w:tcPr>
          <w:p w:rsidR="1CF03479" w:rsidP="1CF03479" w:rsidRDefault="1CF03479" w14:paraId="1E805F49" w14:textId="54BC8A88">
            <w:pPr>
              <w:spacing w:after="0" w:line="240" w:lineRule="auto"/>
              <w:rPr>
                <w:rFonts w:ascii="Times New Roman" w:hAnsi="Times New Roman" w:cs="Times New Roman"/>
              </w:rPr>
            </w:pPr>
            <w:r w:rsidRPr="1CF03479" w:rsidR="1CF03479">
              <w:rPr>
                <w:rFonts w:ascii="Times New Roman" w:hAnsi="Times New Roman" w:cs="Times New Roman"/>
              </w:rPr>
              <w:t>Helle Kjær Sørensen</w:t>
            </w:r>
          </w:p>
        </w:tc>
      </w:tr>
    </w:tbl>
    <w:p xmlns:wp14="http://schemas.microsoft.com/office/word/2010/wordml" w:rsidRPr="00EF1A75" w:rsidR="00873457" w:rsidP="00931888" w:rsidRDefault="00873457" w14:paraId="60061E4C" wp14:textId="77777777">
      <w:pPr>
        <w:spacing w:after="0" w:line="240" w:lineRule="auto"/>
        <w:rPr>
          <w:rFonts w:ascii="Times New Roman" w:hAnsi="Times New Roman" w:cs="Times New Roman"/>
        </w:rPr>
      </w:pPr>
    </w:p>
    <w:sectPr w:rsidRPr="00EF1A75" w:rsidR="00873457" w:rsidSect="0066249C">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D0"/>
    <w:rsid w:val="00096D02"/>
    <w:rsid w:val="002A18D5"/>
    <w:rsid w:val="0066249C"/>
    <w:rsid w:val="00796EFF"/>
    <w:rsid w:val="00873457"/>
    <w:rsid w:val="008A6582"/>
    <w:rsid w:val="00931888"/>
    <w:rsid w:val="0095179A"/>
    <w:rsid w:val="00986DFA"/>
    <w:rsid w:val="009A1D0E"/>
    <w:rsid w:val="00BC2577"/>
    <w:rsid w:val="00D22D90"/>
    <w:rsid w:val="00E506F0"/>
    <w:rsid w:val="00EF1A75"/>
    <w:rsid w:val="00F23BD0"/>
    <w:rsid w:val="1CF034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D81"/>
  <w15:chartTrackingRefBased/>
  <w15:docId w15:val="{E2A5C511-F196-4FEE-A96B-D89A4BA540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semiHidden/>
    <w:rsid w:val="00EF1A75"/>
    <w:pPr>
      <w:spacing w:after="0" w:line="240" w:lineRule="auto"/>
      <w:ind w:left="720"/>
    </w:pPr>
    <w:rPr>
      <w:rFonts w:ascii="Times New Roman" w:hAnsi="Times New Roman" w:eastAsia="Times New Roman" w:cs="Times New Roman"/>
      <w:sz w:val="24"/>
      <w:szCs w:val="24"/>
      <w:lang w:eastAsia="da-DK"/>
    </w:rPr>
  </w:style>
  <w:style w:type="character" w:styleId="BodyTextIndentChar" w:customStyle="1">
    <w:name w:val="Body Text Indent Char"/>
    <w:basedOn w:val="DefaultParagraphFont"/>
    <w:link w:val="BodyTextIndent"/>
    <w:semiHidden/>
    <w:rsid w:val="00EF1A75"/>
    <w:rPr>
      <w:rFonts w:ascii="Times New Roman" w:hAnsi="Times New Roman" w:eastAsia="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Helle Sørensen</dc:creator>
  <keywords/>
  <dc:description/>
  <lastModifiedBy>Helle Sørensen</lastModifiedBy>
  <revision>8</revision>
  <lastPrinted>2017-03-05T15:24:00.0000000Z</lastPrinted>
  <dcterms:created xsi:type="dcterms:W3CDTF">2016-12-25T15:55:00.0000000Z</dcterms:created>
  <dcterms:modified xsi:type="dcterms:W3CDTF">2019-04-08T10:59:12.5182010Z</dcterms:modified>
</coreProperties>
</file>